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4943"/>
        <w:gridCol w:w="1787"/>
      </w:tblGrid>
      <w:tr w:rsidR="00C83065" w:rsidRPr="00C83065" w:rsidTr="006F1927">
        <w:trPr>
          <w:trHeight w:val="1533"/>
        </w:trPr>
        <w:tc>
          <w:tcPr>
            <w:tcW w:w="3047" w:type="dxa"/>
          </w:tcPr>
          <w:p w:rsidR="00C83065" w:rsidRPr="00C83065" w:rsidRDefault="00C83065" w:rsidP="00C83065">
            <w:pPr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</w:p>
          <w:p w:rsidR="00C83065" w:rsidRPr="00C83065" w:rsidRDefault="005D7120" w:rsidP="00C83065">
            <w:pPr>
              <w:jc w:val="center"/>
              <w:rPr>
                <w:rFonts w:ascii="Tahoma" w:hAnsi="Tahoma"/>
                <w:b/>
                <w:i/>
                <w:iCs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Generalforsamling</w:t>
            </w:r>
          </w:p>
          <w:p w:rsidR="00C83065" w:rsidRPr="00C83065" w:rsidRDefault="00C669B0" w:rsidP="005B49D0">
            <w:pPr>
              <w:jc w:val="center"/>
              <w:rPr>
                <w:rFonts w:ascii="Tahoma" w:hAnsi="Tahoma"/>
                <w:b/>
                <w:sz w:val="24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24"/>
                <w:szCs w:val="24"/>
                <w:lang w:eastAsia="da-DK"/>
              </w:rPr>
              <w:t>Referat</w:t>
            </w:r>
          </w:p>
        </w:tc>
        <w:tc>
          <w:tcPr>
            <w:tcW w:w="4943" w:type="dxa"/>
          </w:tcPr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4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Dato: </w:t>
            </w:r>
            <w:r w:rsidR="001A569F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29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.</w:t>
            </w:r>
            <w:r w:rsidRPr="00C83065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</w:t>
            </w:r>
            <w:r w:rsidR="001A569F"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>februar 2016</w:t>
            </w:r>
            <w:r>
              <w:rPr>
                <w:rFonts w:ascii="Tahoma" w:hAnsi="Tahoma"/>
                <w:b/>
                <w:bCs/>
                <w:sz w:val="22"/>
                <w:szCs w:val="24"/>
                <w:lang w:eastAsia="da-DK"/>
              </w:rPr>
              <w:t xml:space="preserve"> kl. 19.00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  <w:r w:rsidRPr="00C83065"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  <w:t>Skydekælderen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  <w:p w:rsidR="00C83065" w:rsidRPr="00C83065" w:rsidRDefault="00C83065" w:rsidP="00C83065">
            <w:pPr>
              <w:jc w:val="center"/>
              <w:rPr>
                <w:rFonts w:ascii="Tahoma" w:hAnsi="Tahoma"/>
                <w:b/>
                <w:bCs/>
                <w:sz w:val="18"/>
                <w:szCs w:val="24"/>
                <w:lang w:eastAsia="da-DK"/>
              </w:rPr>
            </w:pPr>
          </w:p>
        </w:tc>
        <w:tc>
          <w:tcPr>
            <w:tcW w:w="1787" w:type="dxa"/>
          </w:tcPr>
          <w:p w:rsidR="00C83065" w:rsidRPr="00C83065" w:rsidRDefault="00C83065" w:rsidP="00C83065">
            <w:pPr>
              <w:rPr>
                <w:sz w:val="24"/>
                <w:szCs w:val="24"/>
                <w:lang w:eastAsia="da-DK"/>
              </w:rPr>
            </w:pPr>
          </w:p>
          <w:p w:rsidR="00C83065" w:rsidRPr="00C83065" w:rsidRDefault="004A14DB" w:rsidP="00C83065">
            <w:pPr>
              <w:rPr>
                <w:sz w:val="24"/>
                <w:szCs w:val="24"/>
                <w:lang w:eastAsia="da-DK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inline distT="0" distB="0" distL="0" distR="0">
                  <wp:extent cx="1017905" cy="690245"/>
                  <wp:effectExtent l="1905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32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410"/>
        <w:gridCol w:w="2409"/>
        <w:gridCol w:w="3544"/>
      </w:tblGrid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Indkaldt af: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Bestyrelsen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Referat af: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00E0B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Lone Kristiansen</w:t>
            </w: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Mødetype: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F21E3A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Generalforsamling</w:t>
            </w: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Observatører: 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148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Ordstyrer: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  <w:tc>
          <w:tcPr>
            <w:tcW w:w="2409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Udsendt:</w:t>
            </w:r>
          </w:p>
        </w:tc>
        <w:tc>
          <w:tcPr>
            <w:tcW w:w="3544" w:type="dxa"/>
            <w:tcBorders>
              <w:left w:val="nil"/>
            </w:tcBorders>
          </w:tcPr>
          <w:p w:rsidR="00C83065" w:rsidRPr="00CF2A1D" w:rsidRDefault="00762521" w:rsidP="0059588F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Indkaldt </w:t>
            </w:r>
            <w:hyperlink r:id="rId6" w:history="1">
              <w:r w:rsidR="0059588F" w:rsidRPr="00CF2A1D">
                <w:rPr>
                  <w:rStyle w:val="Hyperlink"/>
                  <w:rFonts w:ascii="Tahoma" w:hAnsi="Tahoma" w:cs="Tahoma"/>
                  <w:sz w:val="16"/>
                  <w:szCs w:val="16"/>
                  <w:lang w:eastAsia="da-DK"/>
                </w:rPr>
                <w:t>www.ringsted-skytteforening</w:t>
              </w:r>
            </w:hyperlink>
            <w:r w:rsidR="00CF2A1D" w:rsidRPr="00CF2A1D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CF2A1D" w:rsidRPr="00CF2A1D">
              <w:rPr>
                <w:rFonts w:ascii="Tahoma" w:hAnsi="Tahoma" w:cs="Tahoma"/>
                <w:sz w:val="16"/>
                <w:szCs w:val="16"/>
              </w:rPr>
              <w:t>Facebook</w:t>
            </w:r>
            <w:proofErr w:type="spellEnd"/>
            <w:r w:rsidR="0059588F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og opslag i skydekælderen. </w:t>
            </w:r>
            <w:r w:rsidR="00C83065" w:rsidRPr="00CF2A1D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</w:tc>
      </w:tr>
    </w:tbl>
    <w:p w:rsidR="00C83065" w:rsidRPr="00C83065" w:rsidRDefault="00C83065" w:rsidP="00C83065">
      <w:pPr>
        <w:rPr>
          <w:rFonts w:ascii="Tahoma" w:hAnsi="Tahoma"/>
          <w:sz w:val="24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7440"/>
      </w:tblGrid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 xml:space="preserve">Deltagere: </w:t>
            </w:r>
          </w:p>
        </w:tc>
        <w:tc>
          <w:tcPr>
            <w:tcW w:w="7440" w:type="dxa"/>
            <w:tcBorders>
              <w:left w:val="nil"/>
            </w:tcBorders>
          </w:tcPr>
          <w:p w:rsid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Bestyrelsen + </w:t>
            </w:r>
            <w:r w:rsidR="00F35FA7">
              <w:rPr>
                <w:rFonts w:ascii="Tahoma" w:hAnsi="Tahoma"/>
                <w:b/>
                <w:sz w:val="16"/>
                <w:szCs w:val="24"/>
                <w:lang w:eastAsia="da-DK"/>
              </w:rPr>
              <w:t>stemmeberettigede</w:t>
            </w: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 xml:space="preserve"> medlemmer</w:t>
            </w:r>
          </w:p>
          <w:p w:rsidR="00C83065" w:rsidRPr="00C83065" w:rsidRDefault="00C83065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Afbud: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811792" w:rsidP="00C83065">
            <w:pPr>
              <w:rPr>
                <w:rFonts w:ascii="Tahoma" w:hAnsi="Tahoma"/>
                <w:b/>
                <w:sz w:val="16"/>
                <w:szCs w:val="24"/>
                <w:lang w:eastAsia="da-DK"/>
              </w:rPr>
            </w:pPr>
            <w:r>
              <w:rPr>
                <w:rFonts w:ascii="Tahoma" w:hAnsi="Tahoma"/>
                <w:b/>
                <w:sz w:val="16"/>
                <w:szCs w:val="24"/>
                <w:lang w:eastAsia="da-DK"/>
              </w:rPr>
              <w:t>Morten Petersen, Hanne Jensen</w:t>
            </w:r>
          </w:p>
        </w:tc>
      </w:tr>
      <w:tr w:rsidR="00C83065" w:rsidRPr="00C83065" w:rsidTr="006F1927"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Medbring venligst: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  <w:tr w:rsidR="00C83065" w:rsidRPr="00C83065" w:rsidTr="006F1927">
        <w:trPr>
          <w:trHeight w:val="231"/>
        </w:trPr>
        <w:tc>
          <w:tcPr>
            <w:tcW w:w="2338" w:type="dxa"/>
            <w:tcBorders>
              <w:righ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/>
                <w:sz w:val="16"/>
                <w:szCs w:val="24"/>
                <w:lang w:eastAsia="da-DK"/>
              </w:rPr>
              <w:t>CC:</w:t>
            </w:r>
          </w:p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  <w:tc>
          <w:tcPr>
            <w:tcW w:w="7440" w:type="dxa"/>
            <w:tcBorders>
              <w:left w:val="nil"/>
            </w:tcBorders>
          </w:tcPr>
          <w:p w:rsidR="00C83065" w:rsidRPr="00C83065" w:rsidRDefault="00C83065" w:rsidP="00C83065">
            <w:pPr>
              <w:rPr>
                <w:rFonts w:ascii="Tahoma" w:hAnsi="Tahoma"/>
                <w:sz w:val="16"/>
                <w:szCs w:val="24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/>
          <w:b/>
          <w:sz w:val="32"/>
          <w:szCs w:val="24"/>
          <w:lang w:eastAsia="da-DK"/>
        </w:rPr>
      </w:pPr>
      <w:r w:rsidRPr="00C83065">
        <w:rPr>
          <w:rFonts w:ascii="Tahoma" w:hAnsi="Tahoma"/>
          <w:b/>
          <w:sz w:val="32"/>
          <w:szCs w:val="24"/>
          <w:lang w:eastAsia="da-DK"/>
        </w:rPr>
        <w:t>Dagsorden:</w:t>
      </w:r>
    </w:p>
    <w:tbl>
      <w:tblPr>
        <w:tblW w:w="99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12"/>
        <w:gridCol w:w="3187"/>
        <w:gridCol w:w="2835"/>
        <w:gridCol w:w="988"/>
        <w:gridCol w:w="506"/>
      </w:tblGrid>
      <w:tr w:rsidR="00C83065" w:rsidRPr="00C83065" w:rsidTr="00444093">
        <w:trPr>
          <w:trHeight w:val="282"/>
        </w:trPr>
        <w:tc>
          <w:tcPr>
            <w:tcW w:w="2412" w:type="dxa"/>
          </w:tcPr>
          <w:p w:rsidR="00C83065" w:rsidRPr="00C83065" w:rsidRDefault="00C83065" w:rsidP="00C83065">
            <w:pPr>
              <w:ind w:left="540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Emne: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Forhandling:</w:t>
            </w:r>
          </w:p>
        </w:tc>
        <w:tc>
          <w:tcPr>
            <w:tcW w:w="2835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Konklusion: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Ansvarlig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Tids</w:t>
            </w:r>
          </w:p>
          <w:p w:rsidR="00C83065" w:rsidRPr="00C83065" w:rsidRDefault="00C83065" w:rsidP="00C83065">
            <w:pPr>
              <w:jc w:val="center"/>
              <w:rPr>
                <w:rFonts w:ascii="Tahoma" w:hAnsi="Tahoma" w:cs="Tahoma"/>
                <w:b/>
                <w:sz w:val="12"/>
                <w:szCs w:val="12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2"/>
                <w:szCs w:val="12"/>
                <w:lang w:eastAsia="da-DK"/>
              </w:rPr>
              <w:t>frist:</w:t>
            </w: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dirigent og stemmetællere</w:t>
            </w:r>
            <w:r w:rsidRPr="00C83065"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Forslag: </w:t>
            </w:r>
          </w:p>
          <w:p w:rsidR="00F35FA7" w:rsidRDefault="00F35FA7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Stemmetællere 2 stk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:</w:t>
            </w:r>
          </w:p>
        </w:tc>
        <w:tc>
          <w:tcPr>
            <w:tcW w:w="2835" w:type="dxa"/>
            <w:tcBorders>
              <w:bottom w:val="nil"/>
            </w:tcBorders>
          </w:tcPr>
          <w:p w:rsidR="00C00E0B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Curt foreslået, valgt</w:t>
            </w:r>
          </w:p>
          <w:p w:rsidR="00216DDE" w:rsidRDefault="00216DDE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C0150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Som stemmetæller er valgt:</w:t>
            </w:r>
          </w:p>
          <w:p w:rsidR="00184D18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Steen Hansen, Jørn Petersen</w:t>
            </w:r>
          </w:p>
          <w:p w:rsidR="00184D18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47"/>
        </w:trPr>
        <w:tc>
          <w:tcPr>
            <w:tcW w:w="2412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beretning om foreningens virksomhed i det forløbne år</w:t>
            </w:r>
          </w:p>
        </w:tc>
        <w:tc>
          <w:tcPr>
            <w:tcW w:w="3187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811792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Se separat beretning</w:t>
            </w:r>
          </w:p>
          <w:p w:rsidR="00184D18" w:rsidRDefault="00184D18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476D96" w:rsidRPr="00184D18" w:rsidRDefault="00476D96" w:rsidP="00184D18">
            <w:pPr>
              <w:ind w:firstLine="1304"/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Formanden</w:t>
            </w:r>
          </w:p>
        </w:tc>
        <w:tc>
          <w:tcPr>
            <w:tcW w:w="506" w:type="dxa"/>
            <w:tcBorders>
              <w:bottom w:val="nil"/>
            </w:tcBorders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Aflæggelse af det reviderede regnskab</w:t>
            </w:r>
          </w:p>
        </w:tc>
        <w:tc>
          <w:tcPr>
            <w:tcW w:w="3187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C83065" w:rsidRPr="00C83065" w:rsidRDefault="00184D18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Se separat regnskab og noter</w:t>
            </w:r>
          </w:p>
        </w:tc>
        <w:tc>
          <w:tcPr>
            <w:tcW w:w="988" w:type="dxa"/>
          </w:tcPr>
          <w:p w:rsidR="00C83065" w:rsidRPr="00C83065" w:rsidRDefault="00762521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Kassere</w:t>
            </w:r>
            <w:r w:rsidR="0079104F">
              <w:rPr>
                <w:rFonts w:ascii="Tahoma" w:hAnsi="Tahoma" w:cs="Tahoma"/>
                <w:sz w:val="16"/>
                <w:szCs w:val="16"/>
                <w:lang w:eastAsia="da-DK"/>
              </w:rPr>
              <w:t>ren</w:t>
            </w: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773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Behandling af indkomne forslag</w:t>
            </w: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  <w:p w:rsidR="009C34CD" w:rsidRPr="00C83065" w:rsidRDefault="009C34CD" w:rsidP="009C34CD">
            <w:p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3187" w:type="dxa"/>
          </w:tcPr>
          <w:p w:rsidR="00C83065" w:rsidRPr="00C83065" w:rsidRDefault="00811792" w:rsidP="001A569F">
            <w:pPr>
              <w:tabs>
                <w:tab w:val="left" w:pos="360"/>
              </w:tabs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Ingen indkomne forslag</w:t>
            </w:r>
          </w:p>
        </w:tc>
        <w:tc>
          <w:tcPr>
            <w:tcW w:w="2835" w:type="dxa"/>
          </w:tcPr>
          <w:p w:rsidR="00004F6E" w:rsidRPr="00DA6574" w:rsidRDefault="00F53A59" w:rsidP="00DA6574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Ingen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caps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386"/>
        </w:trPr>
        <w:tc>
          <w:tcPr>
            <w:tcW w:w="2412" w:type="dxa"/>
          </w:tcPr>
          <w:p w:rsid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Valg af bestyrelse:</w:t>
            </w:r>
          </w:p>
          <w:p w:rsidR="00C83065" w:rsidRPr="00C83065" w:rsidRDefault="00C83065" w:rsidP="00C83065">
            <w:pPr>
              <w:tabs>
                <w:tab w:val="left" w:pos="360"/>
              </w:tabs>
              <w:ind w:left="720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På valg er:</w:t>
            </w:r>
          </w:p>
        </w:tc>
        <w:tc>
          <w:tcPr>
            <w:tcW w:w="3187" w:type="dxa"/>
          </w:tcPr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 w:rsidRPr="00C75A14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På valg er bestyrelsesmedlemmerne:</w:t>
            </w:r>
          </w:p>
          <w:p w:rsidR="00762521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Morten Petersen</w:t>
            </w:r>
            <w:r w:rsidR="00E50901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(genvalg)</w:t>
            </w:r>
            <w:r w:rsidR="00444093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mail modtaget.</w:t>
            </w:r>
          </w:p>
          <w:p w:rsidR="001A569F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Jørgen-Arne Hansen (genvalg)</w:t>
            </w:r>
          </w:p>
          <w:p w:rsidR="001A569F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Bjarne Stubberup (ikke på genvalg)</w:t>
            </w:r>
          </w:p>
          <w:p w:rsidR="00CA1508" w:rsidRDefault="00CA1508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F50EDA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Bestyrelsessuppleant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 w:rsidRPr="00F35FA7">
              <w:rPr>
                <w:rFonts w:ascii="Tahoma" w:hAnsi="Tahoma" w:cs="Tahoma"/>
                <w:sz w:val="16"/>
                <w:szCs w:val="16"/>
                <w:lang w:eastAsia="da-DK"/>
              </w:rPr>
              <w:t>Erik Jørgensen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(genvalg)</w:t>
            </w:r>
          </w:p>
          <w:p w:rsidR="00F35FA7" w:rsidRP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Flemming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Jaszczak</w:t>
            </w:r>
            <w:proofErr w:type="spellEnd"/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genvalg)</w:t>
            </w:r>
          </w:p>
          <w:p w:rsidR="00F35FA7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Lis Jespersen</w:t>
            </w:r>
            <w:r w:rsidR="00EF5A70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>(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>genvalg)</w:t>
            </w:r>
          </w:p>
          <w:p w:rsidR="009C34CD" w:rsidRDefault="009C34CD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Peter Stubberup (genvalg)</w:t>
            </w:r>
          </w:p>
          <w:p w:rsidR="00762521" w:rsidRDefault="00762521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Bilagskontrollant:</w:t>
            </w:r>
          </w:p>
          <w:p w:rsidR="00762521" w:rsidRDefault="00444093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Hanne Jensen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mail modtaget.</w:t>
            </w: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C00E0B" w:rsidRDefault="00C00E0B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</w:p>
          <w:p w:rsidR="00762521" w:rsidRDefault="00CF47A0" w:rsidP="00762521">
            <w:pPr>
              <w:rPr>
                <w:rFonts w:ascii="Tahoma" w:hAnsi="Tahoma" w:cs="Tahoma"/>
                <w:b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Bilagskontrollantsuppleant</w:t>
            </w:r>
            <w:r w:rsidR="00762521">
              <w:rPr>
                <w:rFonts w:ascii="Tahoma" w:hAnsi="Tahoma" w:cs="Tahoma"/>
                <w:b/>
                <w:sz w:val="16"/>
                <w:szCs w:val="16"/>
                <w:lang w:eastAsia="da-DK"/>
              </w:rPr>
              <w:t>:</w:t>
            </w:r>
          </w:p>
          <w:p w:rsidR="00762521" w:rsidRPr="00F35FA7" w:rsidRDefault="001A569F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Karina Lund</w:t>
            </w:r>
            <w:r w:rsidR="00250A4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(genvalg)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2835" w:type="dxa"/>
          </w:tcPr>
          <w:p w:rsidR="00762521" w:rsidRDefault="00762521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762521" w:rsidRDefault="00F53A59" w:rsidP="00762521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Genvalgt</w:t>
            </w:r>
          </w:p>
          <w:p w:rsidR="00D15443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D15443" w:rsidRDefault="00342365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Nyvalg: </w:t>
            </w:r>
            <w:r w:rsidR="00F53A59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Tonni Hansen</w:t>
            </w:r>
            <w:r w:rsidR="00216DDE"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; indstillet af bestyrelsen</w:t>
            </w:r>
          </w:p>
          <w:p w:rsidR="00D15443" w:rsidRDefault="00D15443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D15443" w:rsidRDefault="00C00E0B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53A59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F53A59" w:rsidRPr="00C83065" w:rsidRDefault="00F53A59" w:rsidP="00762521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Genvalgt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580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Drøftelse af kommende års aktiviteter</w:t>
            </w:r>
          </w:p>
        </w:tc>
        <w:tc>
          <w:tcPr>
            <w:tcW w:w="3187" w:type="dxa"/>
          </w:tcPr>
          <w:p w:rsidR="00476D96" w:rsidRDefault="00476D96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Ringsted Kommune – aktivitetsdag for 6. klasserne d. 31. maj. </w:t>
            </w:r>
          </w:p>
          <w:p w:rsidR="00551E7B" w:rsidRDefault="00CF2A1D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Ringsted Børnefestival</w:t>
            </w:r>
            <w:r w:rsidR="00811792"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d. 11. juni </w:t>
            </w:r>
          </w:p>
          <w:p w:rsidR="00CF2A1D" w:rsidRDefault="00811792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Klubmesterskaber</w:t>
            </w:r>
          </w:p>
          <w:p w:rsidR="00811792" w:rsidRDefault="00811792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Sæsonafslutning</w:t>
            </w:r>
          </w:p>
          <w:p w:rsidR="00811792" w:rsidRPr="00C83065" w:rsidRDefault="00811792" w:rsidP="00811792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Grillning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da-DK"/>
              </w:rPr>
              <w:t>Søskoven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– uden gåturen d. 20. august</w:t>
            </w:r>
          </w:p>
        </w:tc>
        <w:tc>
          <w:tcPr>
            <w:tcW w:w="2835" w:type="dxa"/>
          </w:tcPr>
          <w:p w:rsidR="00D15443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Frivillige må gerne melde sig.</w:t>
            </w: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Der kommer en masse børn</w:t>
            </w: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Sidst i marts</w:t>
            </w: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Sidst i marts</w:t>
            </w:r>
          </w:p>
          <w:p w:rsidR="00F53A59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 xml:space="preserve"> </w:t>
            </w:r>
          </w:p>
          <w:p w:rsidR="00F53A59" w:rsidRPr="00C83065" w:rsidRDefault="00F53A59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  <w:tr w:rsidR="00C83065" w:rsidRPr="00C83065" w:rsidTr="00444093">
        <w:trPr>
          <w:trHeight w:val="193"/>
        </w:trPr>
        <w:tc>
          <w:tcPr>
            <w:tcW w:w="2412" w:type="dxa"/>
          </w:tcPr>
          <w:p w:rsidR="00C83065" w:rsidRPr="00C83065" w:rsidRDefault="00C83065" w:rsidP="00C83065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ahoma" w:hAnsi="Tahoma" w:cs="Tahoma"/>
                <w:b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eastAsia="da-DK"/>
              </w:rPr>
              <w:t>Eventuelt</w:t>
            </w:r>
          </w:p>
        </w:tc>
        <w:tc>
          <w:tcPr>
            <w:tcW w:w="3187" w:type="dxa"/>
          </w:tcPr>
          <w:p w:rsidR="00C83065" w:rsidRDefault="00762521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Her kan intet vedtages</w:t>
            </w:r>
          </w:p>
          <w:p w:rsidR="007F5333" w:rsidRDefault="007F5333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7F5333" w:rsidRDefault="007F5333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Nye skydeklasser</w:t>
            </w:r>
          </w:p>
          <w:p w:rsidR="007F5333" w:rsidRPr="00C83065" w:rsidRDefault="007F5333" w:rsidP="00C83065">
            <w:pPr>
              <w:rPr>
                <w:rFonts w:ascii="Tahoma" w:hAnsi="Tahoma" w:cs="Tahoma"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sz w:val="16"/>
                <w:szCs w:val="16"/>
                <w:lang w:eastAsia="da-DK"/>
              </w:rPr>
              <w:t>Arbejdsdag i Skydebaneforeningen Søskoven</w:t>
            </w:r>
          </w:p>
        </w:tc>
        <w:tc>
          <w:tcPr>
            <w:tcW w:w="2835" w:type="dxa"/>
          </w:tcPr>
          <w:p w:rsidR="00BF0BEF" w:rsidRDefault="00F53A59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Frivillige bedes deltage i at få renoveret skydebanen. Sidste år var der stort set kun Ringsted-folk.</w:t>
            </w:r>
          </w:p>
          <w:p w:rsidR="0029559A" w:rsidRDefault="0029559A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</w:p>
          <w:p w:rsidR="0029559A" w:rsidRPr="00C83065" w:rsidRDefault="0029559A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iCs/>
                <w:sz w:val="16"/>
                <w:szCs w:val="16"/>
                <w:lang w:eastAsia="da-DK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Tonni vil gerne være behjælpelig med at skaffe </w:t>
            </w:r>
            <w:proofErr w:type="spellStart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>grov-ammunition</w:t>
            </w:r>
            <w:proofErr w:type="spellEnd"/>
            <w:r>
              <w:rPr>
                <w:rFonts w:ascii="Tahoma" w:hAnsi="Tahoma" w:cs="Tahoma"/>
                <w:iCs/>
                <w:sz w:val="16"/>
                <w:szCs w:val="16"/>
                <w:lang w:eastAsia="da-DK"/>
              </w:rPr>
              <w:t xml:space="preserve"> når vi igen løber tør for det.</w:t>
            </w:r>
          </w:p>
        </w:tc>
        <w:tc>
          <w:tcPr>
            <w:tcW w:w="988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  <w:tc>
          <w:tcPr>
            <w:tcW w:w="506" w:type="dxa"/>
          </w:tcPr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  <w:p w:rsidR="00C83065" w:rsidRPr="00C83065" w:rsidRDefault="00C83065" w:rsidP="00C83065">
            <w:pPr>
              <w:numPr>
                <w:ilvl w:val="12"/>
                <w:numId w:val="0"/>
              </w:numPr>
              <w:rPr>
                <w:rFonts w:ascii="Tahoma" w:hAnsi="Tahoma" w:cs="Tahoma"/>
                <w:sz w:val="16"/>
                <w:szCs w:val="16"/>
                <w:lang w:eastAsia="da-DK"/>
              </w:rPr>
            </w:pPr>
          </w:p>
        </w:tc>
      </w:tr>
    </w:tbl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p w:rsidR="00C83065" w:rsidRPr="00C83065" w:rsidRDefault="00C83065" w:rsidP="00C83065">
      <w:pPr>
        <w:rPr>
          <w:rFonts w:ascii="Tahoma" w:hAnsi="Tahoma" w:cs="Tahoma"/>
          <w:sz w:val="16"/>
          <w:szCs w:val="24"/>
          <w:lang w:eastAsia="da-DK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7298"/>
      </w:tblGrid>
      <w:tr w:rsidR="00C83065" w:rsidRPr="00C83065" w:rsidTr="00BC0005">
        <w:trPr>
          <w:trHeight w:val="339"/>
        </w:trPr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Praktiske forhold: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9C34CD" w:rsidP="00C83065">
            <w:pPr>
              <w:keepNext/>
              <w:outlineLvl w:val="0"/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Der vil være kaffe og kage under mødet. </w:t>
            </w:r>
            <w:r w:rsidR="00C83065" w:rsidRPr="00C83065">
              <w:rPr>
                <w:rFonts w:ascii="Tahoma" w:hAnsi="Tahoma" w:cs="Tahoma"/>
                <w:b/>
                <w:bCs/>
                <w:sz w:val="16"/>
                <w:szCs w:val="24"/>
                <w:lang w:eastAsia="da-DK"/>
              </w:rPr>
              <w:t xml:space="preserve"> 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Næste møde: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2D2386" w:rsidP="007F5333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Bestyrelsen konstruerer sig selv </w:t>
            </w:r>
            <w:r w:rsidR="00444093"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på bestyrelses møde </w:t>
            </w:r>
            <w:r w:rsidR="007F5333">
              <w:rPr>
                <w:rFonts w:ascii="Tahoma" w:hAnsi="Tahoma" w:cs="Tahoma"/>
                <w:sz w:val="16"/>
                <w:szCs w:val="24"/>
                <w:lang w:eastAsia="da-DK"/>
              </w:rPr>
              <w:t>lørdag den 5</w:t>
            </w: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. </w:t>
            </w:r>
            <w:r w:rsidR="00444093">
              <w:rPr>
                <w:rFonts w:ascii="Tahoma" w:hAnsi="Tahoma" w:cs="Tahoma"/>
                <w:sz w:val="16"/>
                <w:szCs w:val="24"/>
                <w:lang w:eastAsia="da-DK"/>
              </w:rPr>
              <w:t>marts</w:t>
            </w:r>
            <w:r>
              <w:rPr>
                <w:rFonts w:ascii="Tahoma" w:hAnsi="Tahoma" w:cs="Tahoma"/>
                <w:sz w:val="16"/>
                <w:szCs w:val="24"/>
                <w:lang w:eastAsia="da-DK"/>
              </w:rPr>
              <w:t xml:space="preserve"> 201</w:t>
            </w:r>
            <w:r w:rsidR="00444093">
              <w:rPr>
                <w:rFonts w:ascii="Tahoma" w:hAnsi="Tahoma" w:cs="Tahoma"/>
                <w:sz w:val="16"/>
                <w:szCs w:val="24"/>
                <w:lang w:eastAsia="da-DK"/>
              </w:rPr>
              <w:t>6</w:t>
            </w:r>
          </w:p>
        </w:tc>
      </w:tr>
      <w:tr w:rsidR="00C83065" w:rsidRPr="00C83065" w:rsidTr="00BC0005">
        <w:tc>
          <w:tcPr>
            <w:tcW w:w="2480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  <w:r w:rsidRPr="00C83065">
              <w:rPr>
                <w:rFonts w:ascii="Tahoma" w:hAnsi="Tahoma" w:cs="Tahoma"/>
                <w:b/>
                <w:sz w:val="16"/>
                <w:szCs w:val="24"/>
                <w:lang w:eastAsia="da-DK"/>
              </w:rPr>
              <w:t>Bemærkninger:</w:t>
            </w:r>
          </w:p>
          <w:p w:rsidR="00C83065" w:rsidRPr="00C83065" w:rsidRDefault="00C83065" w:rsidP="00C83065">
            <w:pPr>
              <w:rPr>
                <w:rFonts w:ascii="Tahoma" w:hAnsi="Tahoma" w:cs="Tahoma"/>
                <w:sz w:val="16"/>
                <w:szCs w:val="24"/>
                <w:lang w:eastAsia="da-DK"/>
              </w:rPr>
            </w:pPr>
          </w:p>
        </w:tc>
        <w:tc>
          <w:tcPr>
            <w:tcW w:w="7298" w:type="dxa"/>
          </w:tcPr>
          <w:p w:rsidR="00C83065" w:rsidRPr="00C83065" w:rsidRDefault="00C83065" w:rsidP="00C83065">
            <w:pPr>
              <w:rPr>
                <w:rFonts w:ascii="Tahoma" w:hAnsi="Tahoma" w:cs="Tahoma"/>
                <w:b/>
                <w:sz w:val="16"/>
                <w:szCs w:val="24"/>
                <w:lang w:eastAsia="da-DK"/>
              </w:rPr>
            </w:pPr>
          </w:p>
        </w:tc>
      </w:tr>
    </w:tbl>
    <w:p w:rsidR="0020200D" w:rsidRDefault="0020200D" w:rsidP="00551E7B">
      <w:pPr>
        <w:jc w:val="both"/>
        <w:rPr>
          <w:sz w:val="24"/>
        </w:rPr>
      </w:pPr>
    </w:p>
    <w:sectPr w:rsidR="0020200D" w:rsidSect="006F1927">
      <w:pgSz w:w="11906" w:h="16838"/>
      <w:pgMar w:top="1079" w:right="1134" w:bottom="180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AE8"/>
    <w:multiLevelType w:val="hybridMultilevel"/>
    <w:tmpl w:val="009A9444"/>
    <w:lvl w:ilvl="0" w:tplc="D2549AA4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BDB"/>
    <w:multiLevelType w:val="hybridMultilevel"/>
    <w:tmpl w:val="B106CF5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8B579C8"/>
    <w:multiLevelType w:val="hybridMultilevel"/>
    <w:tmpl w:val="8B888A22"/>
    <w:lvl w:ilvl="0" w:tplc="D6ECA6DA">
      <w:start w:val="2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83065"/>
    <w:rsid w:val="00004F6E"/>
    <w:rsid w:val="00034373"/>
    <w:rsid w:val="000D073F"/>
    <w:rsid w:val="001619AA"/>
    <w:rsid w:val="00184D18"/>
    <w:rsid w:val="001A569F"/>
    <w:rsid w:val="001D3DA8"/>
    <w:rsid w:val="0020200D"/>
    <w:rsid w:val="002021B3"/>
    <w:rsid w:val="00210983"/>
    <w:rsid w:val="00216DDE"/>
    <w:rsid w:val="0021732B"/>
    <w:rsid w:val="00250A42"/>
    <w:rsid w:val="002806D5"/>
    <w:rsid w:val="0029559A"/>
    <w:rsid w:val="002D2386"/>
    <w:rsid w:val="0030088B"/>
    <w:rsid w:val="0032442F"/>
    <w:rsid w:val="00342365"/>
    <w:rsid w:val="00361307"/>
    <w:rsid w:val="003C113B"/>
    <w:rsid w:val="003D1138"/>
    <w:rsid w:val="00403B85"/>
    <w:rsid w:val="00444093"/>
    <w:rsid w:val="00476D96"/>
    <w:rsid w:val="00497992"/>
    <w:rsid w:val="004A14DB"/>
    <w:rsid w:val="004E77E6"/>
    <w:rsid w:val="00551E7B"/>
    <w:rsid w:val="0059588F"/>
    <w:rsid w:val="005B49D0"/>
    <w:rsid w:val="005D7120"/>
    <w:rsid w:val="0068256A"/>
    <w:rsid w:val="006F1927"/>
    <w:rsid w:val="006F223D"/>
    <w:rsid w:val="00746A31"/>
    <w:rsid w:val="0075203E"/>
    <w:rsid w:val="00762521"/>
    <w:rsid w:val="0079104F"/>
    <w:rsid w:val="0079487F"/>
    <w:rsid w:val="007E6AA2"/>
    <w:rsid w:val="007F5333"/>
    <w:rsid w:val="0080351C"/>
    <w:rsid w:val="00811792"/>
    <w:rsid w:val="009C34CD"/>
    <w:rsid w:val="00A51D5F"/>
    <w:rsid w:val="00B22B7F"/>
    <w:rsid w:val="00B467F9"/>
    <w:rsid w:val="00BC0005"/>
    <w:rsid w:val="00BF0BEF"/>
    <w:rsid w:val="00C00E0B"/>
    <w:rsid w:val="00C61461"/>
    <w:rsid w:val="00C669B0"/>
    <w:rsid w:val="00C75A14"/>
    <w:rsid w:val="00C83065"/>
    <w:rsid w:val="00CA1508"/>
    <w:rsid w:val="00CC0150"/>
    <w:rsid w:val="00CF2A1D"/>
    <w:rsid w:val="00CF47A0"/>
    <w:rsid w:val="00D15443"/>
    <w:rsid w:val="00D86010"/>
    <w:rsid w:val="00DA6574"/>
    <w:rsid w:val="00DC3A89"/>
    <w:rsid w:val="00E50901"/>
    <w:rsid w:val="00EF5A70"/>
    <w:rsid w:val="00F21E3A"/>
    <w:rsid w:val="00F3255F"/>
    <w:rsid w:val="00F35FA7"/>
    <w:rsid w:val="00F50EDA"/>
    <w:rsid w:val="00F53A59"/>
    <w:rsid w:val="00F63B66"/>
    <w:rsid w:val="00F74042"/>
    <w:rsid w:val="00FC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00D"/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83065"/>
    <w:pPr>
      <w:keepNext/>
      <w:numPr>
        <w:ilvl w:val="12"/>
      </w:numPr>
      <w:outlineLvl w:val="0"/>
    </w:pPr>
    <w:rPr>
      <w:rFonts w:ascii="Tahoma" w:hAnsi="Tahoma"/>
      <w:b/>
      <w:bCs/>
      <w:sz w:val="16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igtelse">
    <w:name w:val="Sigtelse"/>
    <w:basedOn w:val="Brdtekst"/>
    <w:rsid w:val="0020200D"/>
    <w:pPr>
      <w:spacing w:after="0" w:line="360" w:lineRule="auto"/>
      <w:jc w:val="both"/>
    </w:pPr>
    <w:rPr>
      <w:sz w:val="24"/>
    </w:rPr>
  </w:style>
  <w:style w:type="paragraph" w:styleId="Brdtekst">
    <w:name w:val="Body Text"/>
    <w:basedOn w:val="Normal"/>
    <w:rsid w:val="0020200D"/>
    <w:pPr>
      <w:spacing w:after="120"/>
    </w:pPr>
  </w:style>
  <w:style w:type="character" w:customStyle="1" w:styleId="Overskrift1Tegn">
    <w:name w:val="Overskrift 1 Tegn"/>
    <w:link w:val="Overskrift1"/>
    <w:uiPriority w:val="99"/>
    <w:rsid w:val="00C83065"/>
    <w:rPr>
      <w:rFonts w:ascii="Tahoma" w:hAnsi="Tahoma"/>
      <w:b/>
      <w:bCs/>
      <w:sz w:val="16"/>
      <w:szCs w:val="24"/>
    </w:rPr>
  </w:style>
  <w:style w:type="character" w:styleId="Hyperlink">
    <w:name w:val="Hyperlink"/>
    <w:basedOn w:val="Standardskrifttypeiafsnit"/>
    <w:uiPriority w:val="99"/>
    <w:unhideWhenUsed/>
    <w:rsid w:val="0059588F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569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56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ngsted-skytteforen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Politi.dk</Company>
  <LinksUpToDate>false</LinksUpToDate>
  <CharactersWithSpaces>2250</CharactersWithSpaces>
  <SharedDoc>false</SharedDoc>
  <HLinks>
    <vt:vector size="12" baseType="variant"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http://www.sbfs.dk/</vt:lpwstr>
      </vt:variant>
      <vt:variant>
        <vt:lpwstr/>
      </vt:variant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http://www.ringsted-skytteforening/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creator>Carina Molsing Sørensen</dc:creator>
  <cp:lastModifiedBy>Molsing</cp:lastModifiedBy>
  <cp:revision>10</cp:revision>
  <dcterms:created xsi:type="dcterms:W3CDTF">2016-02-27T22:21:00Z</dcterms:created>
  <dcterms:modified xsi:type="dcterms:W3CDTF">2016-02-29T20:10:00Z</dcterms:modified>
</cp:coreProperties>
</file>